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AC9" w:rsidRPr="00740AC9" w:rsidRDefault="00740AC9" w:rsidP="00740AC9">
      <w:pPr>
        <w:spacing w:line="500" w:lineRule="exact"/>
        <w:rPr>
          <w:rFonts w:ascii="ＭＳ Ｐゴシック" w:eastAsia="ＭＳ Ｐゴシック" w:hAnsi="ＭＳ Ｐゴシック"/>
          <w:sz w:val="48"/>
          <w:szCs w:val="48"/>
        </w:rPr>
      </w:pPr>
      <w:r w:rsidRPr="00740AC9">
        <w:rPr>
          <w:rFonts w:ascii="ＭＳ Ｐゴシック" w:eastAsia="ＭＳ Ｐゴシック" w:hAnsi="ＭＳ Ｐゴシック" w:hint="eastAsia"/>
          <w:sz w:val="48"/>
          <w:szCs w:val="48"/>
        </w:rPr>
        <w:t>新型コロナウイルス感染症の影響に伴う</w:t>
      </w:r>
    </w:p>
    <w:p w:rsidR="00740AC9" w:rsidRPr="00740AC9" w:rsidRDefault="00740AC9" w:rsidP="00740AC9">
      <w:pPr>
        <w:spacing w:line="500" w:lineRule="exact"/>
        <w:rPr>
          <w:rFonts w:ascii="ＭＳ Ｐゴシック" w:eastAsia="ＭＳ Ｐゴシック" w:hAnsi="ＭＳ Ｐゴシック"/>
          <w:sz w:val="48"/>
          <w:szCs w:val="48"/>
        </w:rPr>
      </w:pPr>
      <w:r w:rsidRPr="00740AC9">
        <w:rPr>
          <w:rFonts w:ascii="ＭＳ Ｐゴシック" w:eastAsia="ＭＳ Ｐゴシック" w:hAnsi="ＭＳ Ｐゴシック" w:hint="eastAsia"/>
          <w:sz w:val="48"/>
          <w:szCs w:val="48"/>
        </w:rPr>
        <w:t>令和</w:t>
      </w:r>
      <w:r w:rsidRPr="00740AC9">
        <w:rPr>
          <w:rFonts w:ascii="ＭＳ Ｐゴシック" w:eastAsia="ＭＳ Ｐゴシック" w:hAnsi="ＭＳ Ｐゴシック"/>
          <w:sz w:val="48"/>
          <w:szCs w:val="48"/>
        </w:rPr>
        <w:t>3年度固定資産税の減免について</w:t>
      </w:r>
    </w:p>
    <w:p w:rsidR="00740AC9" w:rsidRPr="00740AC9" w:rsidRDefault="00740AC9" w:rsidP="00740AC9">
      <w:pPr>
        <w:rPr>
          <w:rFonts w:ascii="ＭＳ Ｐゴシック" w:eastAsia="ＭＳ Ｐゴシック" w:hAnsi="ＭＳ Ｐゴシック"/>
          <w:sz w:val="48"/>
          <w:szCs w:val="48"/>
        </w:rPr>
      </w:pPr>
    </w:p>
    <w:p w:rsidR="00740AC9" w:rsidRPr="00740AC9" w:rsidRDefault="00740AC9" w:rsidP="00740AC9">
      <w:pPr>
        <w:rPr>
          <w:rFonts w:ascii="ＭＳ Ｐゴシック" w:eastAsia="ＭＳ Ｐゴシック" w:hAnsi="ＭＳ Ｐゴシック"/>
        </w:rPr>
      </w:pPr>
    </w:p>
    <w:p w:rsidR="00740AC9" w:rsidRPr="00740AC9" w:rsidRDefault="00740AC9" w:rsidP="00740AC9">
      <w:pPr>
        <w:spacing w:line="440" w:lineRule="exact"/>
        <w:rPr>
          <w:rFonts w:ascii="ＭＳ Ｐゴシック" w:eastAsia="ＭＳ Ｐゴシック" w:hAnsi="ＭＳ Ｐゴシック"/>
          <w:b/>
          <w:bCs/>
          <w:sz w:val="32"/>
          <w:szCs w:val="32"/>
        </w:rPr>
      </w:pPr>
      <w:r w:rsidRPr="00740AC9">
        <w:rPr>
          <w:rFonts w:ascii="ＭＳ Ｐゴシック" w:eastAsia="ＭＳ Ｐゴシック" w:hAnsi="ＭＳ Ｐゴシック" w:hint="eastAsia"/>
          <w:b/>
          <w:bCs/>
          <w:sz w:val="32"/>
          <w:szCs w:val="32"/>
        </w:rPr>
        <w:t>中小事業者等が所有する事業の用に供する家屋及び償却資産に係る固定資産税の課税標準の特例</w:t>
      </w:r>
    </w:p>
    <w:p w:rsidR="00740AC9" w:rsidRPr="00740AC9" w:rsidRDefault="00740AC9" w:rsidP="00740AC9">
      <w:pPr>
        <w:rPr>
          <w:rFonts w:ascii="ＭＳ Ｐゴシック" w:eastAsia="ＭＳ Ｐゴシック" w:hAnsi="ＭＳ Ｐゴシック"/>
          <w:b/>
          <w:bCs/>
          <w:sz w:val="32"/>
          <w:szCs w:val="32"/>
        </w:rPr>
      </w:pPr>
      <w:bookmarkStart w:id="0" w:name="_GoBack"/>
      <w:bookmarkEnd w:id="0"/>
    </w:p>
    <w:p w:rsidR="00740AC9" w:rsidRDefault="00740AC9" w:rsidP="00740AC9">
      <w:pPr>
        <w:rPr>
          <w:rFonts w:ascii="ＭＳ Ｐゴシック" w:eastAsia="ＭＳ Ｐゴシック" w:hAnsi="ＭＳ Ｐゴシック"/>
          <w:sz w:val="28"/>
          <w:szCs w:val="28"/>
        </w:rPr>
      </w:pPr>
      <w:r w:rsidRPr="00740AC9">
        <w:rPr>
          <w:rFonts w:ascii="ＭＳ Ｐゴシック" w:eastAsia="ＭＳ Ｐゴシック" w:hAnsi="ＭＳ Ｐゴシック"/>
        </w:rPr>
        <w:t xml:space="preserve"> </w:t>
      </w:r>
      <w:r w:rsidR="00660C61">
        <w:rPr>
          <w:rFonts w:ascii="ＭＳ Ｐゴシック" w:eastAsia="ＭＳ Ｐゴシック" w:hAnsi="ＭＳ Ｐゴシック" w:hint="eastAsia"/>
        </w:rPr>
        <w:t xml:space="preserve">　</w:t>
      </w:r>
      <w:r w:rsidRPr="00740AC9">
        <w:rPr>
          <w:rFonts w:ascii="ＭＳ Ｐゴシック" w:eastAsia="ＭＳ Ｐゴシック" w:hAnsi="ＭＳ Ｐゴシック"/>
          <w:sz w:val="28"/>
          <w:szCs w:val="28"/>
        </w:rPr>
        <w:t>下記の要件に該当する場合、令和3年度固定資産税の課税標準の特例措置により、税額の減免を受けることができます。</w:t>
      </w:r>
    </w:p>
    <w:p w:rsidR="00740AC9" w:rsidRDefault="00660C61" w:rsidP="00660C61">
      <w:pPr>
        <w:ind w:firstLineChars="100" w:firstLine="281"/>
        <w:rPr>
          <w:rFonts w:ascii="ＭＳ Ｐゴシック" w:eastAsia="ＭＳ Ｐゴシック" w:hAnsi="ＭＳ Ｐゴシック"/>
          <w:sz w:val="28"/>
          <w:szCs w:val="28"/>
        </w:rPr>
      </w:pPr>
      <w:r w:rsidRPr="009F23FA">
        <w:rPr>
          <w:rFonts w:ascii="ＭＳ Ｐゴシック" w:eastAsia="ＭＳ Ｐゴシック" w:hAnsi="ＭＳ Ｐゴシック" w:hint="eastAsia"/>
          <w:b/>
          <w:bCs/>
          <w:sz w:val="28"/>
          <w:szCs w:val="28"/>
          <w:u w:val="single"/>
        </w:rPr>
        <w:t>令和３年度課税の１年分に限り</w:t>
      </w:r>
      <w:r>
        <w:rPr>
          <w:rFonts w:ascii="ＭＳ Ｐゴシック" w:eastAsia="ＭＳ Ｐゴシック" w:hAnsi="ＭＳ Ｐゴシック" w:hint="eastAsia"/>
          <w:sz w:val="28"/>
          <w:szCs w:val="28"/>
        </w:rPr>
        <w:t>、償却資産及び事業用家屋に係る固定資産税の課税標準を2分の１または、ゼロとする。</w:t>
      </w:r>
    </w:p>
    <w:p w:rsidR="00660C61" w:rsidRPr="00740AC9" w:rsidRDefault="00660C61" w:rsidP="00740AC9">
      <w:pPr>
        <w:rPr>
          <w:rFonts w:ascii="ＭＳ Ｐゴシック" w:eastAsia="ＭＳ Ｐゴシック" w:hAnsi="ＭＳ Ｐゴシック"/>
          <w:sz w:val="28"/>
          <w:szCs w:val="28"/>
        </w:rPr>
      </w:pPr>
    </w:p>
    <w:p w:rsidR="00740AC9" w:rsidRDefault="00740AC9" w:rsidP="00740AC9">
      <w:pP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w:t>
      </w:r>
      <w:r w:rsidRPr="00740AC9">
        <w:rPr>
          <w:rFonts w:ascii="ＭＳ Ｐゴシック" w:eastAsia="ＭＳ Ｐゴシック" w:hAnsi="ＭＳ Ｐゴシック" w:hint="eastAsia"/>
          <w:b/>
          <w:bCs/>
          <w:sz w:val="28"/>
          <w:szCs w:val="28"/>
        </w:rPr>
        <w:t>要件及び特例率</w:t>
      </w:r>
      <w:r>
        <w:rPr>
          <w:rFonts w:ascii="ＭＳ Ｐゴシック" w:eastAsia="ＭＳ Ｐゴシック" w:hAnsi="ＭＳ Ｐゴシック" w:hint="eastAsia"/>
          <w:b/>
          <w:bCs/>
          <w:sz w:val="28"/>
          <w:szCs w:val="28"/>
        </w:rPr>
        <w:t>】</w:t>
      </w:r>
    </w:p>
    <w:p w:rsidR="00740AC9" w:rsidRPr="00740AC9" w:rsidRDefault="00740AC9" w:rsidP="00740AC9">
      <w:pPr>
        <w:rPr>
          <w:rFonts w:ascii="ＭＳ Ｐゴシック" w:eastAsia="ＭＳ Ｐゴシック" w:hAnsi="ＭＳ Ｐゴシック"/>
          <w:sz w:val="28"/>
          <w:szCs w:val="28"/>
        </w:rPr>
      </w:pPr>
      <w:r w:rsidRPr="00740AC9">
        <w:rPr>
          <w:rFonts w:ascii="ＭＳ Ｐゴシック" w:eastAsia="ＭＳ Ｐゴシック" w:hAnsi="ＭＳ Ｐゴシック" w:hint="eastAsia"/>
          <w:sz w:val="28"/>
          <w:szCs w:val="28"/>
        </w:rPr>
        <w:t>令和</w:t>
      </w:r>
      <w:r w:rsidRPr="00740AC9">
        <w:rPr>
          <w:rFonts w:ascii="ＭＳ Ｐゴシック" w:eastAsia="ＭＳ Ｐゴシック" w:hAnsi="ＭＳ Ｐゴシック"/>
          <w:sz w:val="28"/>
          <w:szCs w:val="28"/>
        </w:rPr>
        <w:t>2年2月から10月までの</w:t>
      </w:r>
      <w:r>
        <w:rPr>
          <w:rFonts w:ascii="ＭＳ Ｐゴシック" w:eastAsia="ＭＳ Ｐゴシック" w:hAnsi="ＭＳ Ｐゴシック" w:hint="eastAsia"/>
          <w:sz w:val="28"/>
          <w:szCs w:val="28"/>
        </w:rPr>
        <w:t>任意の</w:t>
      </w:r>
      <w:r w:rsidRPr="00740AC9">
        <w:rPr>
          <w:rFonts w:ascii="ＭＳ Ｐゴシック" w:eastAsia="ＭＳ Ｐゴシック" w:hAnsi="ＭＳ Ｐゴシック"/>
          <w:sz w:val="28"/>
          <w:szCs w:val="28"/>
        </w:rPr>
        <w:t>3か月</w:t>
      </w:r>
      <w:r>
        <w:rPr>
          <w:rFonts w:ascii="ＭＳ Ｐゴシック" w:eastAsia="ＭＳ Ｐゴシック" w:hAnsi="ＭＳ Ｐゴシック" w:hint="eastAsia"/>
          <w:sz w:val="28"/>
          <w:szCs w:val="28"/>
        </w:rPr>
        <w:t>間</w:t>
      </w:r>
      <w:r w:rsidRPr="00740AC9">
        <w:rPr>
          <w:rFonts w:ascii="ＭＳ Ｐゴシック" w:eastAsia="ＭＳ Ｐゴシック" w:hAnsi="ＭＳ Ｐゴシック"/>
          <w:sz w:val="28"/>
          <w:szCs w:val="28"/>
        </w:rPr>
        <w:t>の</w:t>
      </w:r>
      <w:r>
        <w:rPr>
          <w:rFonts w:ascii="ＭＳ Ｐゴシック" w:eastAsia="ＭＳ Ｐゴシック" w:hAnsi="ＭＳ Ｐゴシック" w:hint="eastAsia"/>
          <w:sz w:val="28"/>
          <w:szCs w:val="28"/>
        </w:rPr>
        <w:t>売上高が、前年の同</w:t>
      </w:r>
      <w:r w:rsidRPr="00740AC9">
        <w:rPr>
          <w:rFonts w:ascii="ＭＳ Ｐゴシック" w:eastAsia="ＭＳ Ｐゴシック" w:hAnsi="ＭＳ Ｐゴシック"/>
          <w:sz w:val="28"/>
          <w:szCs w:val="28"/>
        </w:rPr>
        <w:t>期間</w:t>
      </w:r>
      <w:r>
        <w:rPr>
          <w:rFonts w:ascii="ＭＳ Ｐゴシック" w:eastAsia="ＭＳ Ｐゴシック" w:hAnsi="ＭＳ Ｐゴシック" w:hint="eastAsia"/>
          <w:sz w:val="28"/>
          <w:szCs w:val="28"/>
        </w:rPr>
        <w:t>と比べて</w:t>
      </w:r>
    </w:p>
    <w:p w:rsidR="00740AC9" w:rsidRPr="00740AC9" w:rsidRDefault="00740AC9" w:rsidP="00740AC9">
      <w:pPr>
        <w:ind w:firstLineChars="100" w:firstLine="280"/>
        <w:rPr>
          <w:rFonts w:ascii="ＭＳ Ｐゴシック" w:eastAsia="ＭＳ Ｐゴシック" w:hAnsi="ＭＳ Ｐゴシック"/>
          <w:sz w:val="28"/>
          <w:szCs w:val="28"/>
        </w:rPr>
      </w:pPr>
      <w:r w:rsidRPr="00740AC9">
        <w:rPr>
          <w:rFonts w:ascii="ＭＳ Ｐゴシック" w:eastAsia="ＭＳ Ｐゴシック" w:hAnsi="ＭＳ Ｐゴシック"/>
          <w:sz w:val="28"/>
          <w:szCs w:val="28"/>
        </w:rPr>
        <w:t xml:space="preserve"> </w:t>
      </w:r>
      <w:r w:rsidRPr="00740AC9">
        <w:rPr>
          <w:rFonts w:ascii="ＭＳ Ｐゴシック" w:eastAsia="ＭＳ Ｐゴシック" w:hAnsi="ＭＳ Ｐゴシック" w:hint="eastAsia"/>
          <w:sz w:val="28"/>
          <w:szCs w:val="28"/>
        </w:rPr>
        <w:t>●</w:t>
      </w:r>
      <w:r w:rsidRPr="00740AC9">
        <w:rPr>
          <w:rFonts w:ascii="ＭＳ Ｐゴシック" w:eastAsia="ＭＳ Ｐゴシック" w:hAnsi="ＭＳ Ｐゴシック"/>
          <w:sz w:val="28"/>
          <w:szCs w:val="28"/>
        </w:rPr>
        <w:t>30％以上50％未満減少</w:t>
      </w:r>
      <w:r>
        <w:rPr>
          <w:rFonts w:ascii="ＭＳ Ｐゴシック" w:eastAsia="ＭＳ Ｐゴシック" w:hAnsi="ＭＳ Ｐゴシック" w:hint="eastAsia"/>
          <w:sz w:val="28"/>
          <w:szCs w:val="28"/>
        </w:rPr>
        <w:t>している者</w:t>
      </w:r>
      <w:r w:rsidRPr="00740AC9">
        <w:rPr>
          <w:rFonts w:ascii="ＭＳ Ｐゴシック" w:eastAsia="ＭＳ Ｐゴシック" w:hAnsi="ＭＳ Ｐゴシック"/>
          <w:sz w:val="28"/>
          <w:szCs w:val="28"/>
        </w:rPr>
        <w:t>……2分の1</w:t>
      </w:r>
    </w:p>
    <w:p w:rsidR="00740AC9" w:rsidRPr="00740AC9" w:rsidRDefault="00740AC9" w:rsidP="00740AC9">
      <w:pPr>
        <w:ind w:firstLineChars="100" w:firstLine="280"/>
        <w:rPr>
          <w:rFonts w:ascii="ＭＳ Ｐゴシック" w:eastAsia="ＭＳ Ｐゴシック" w:hAnsi="ＭＳ Ｐゴシック"/>
          <w:sz w:val="28"/>
          <w:szCs w:val="28"/>
        </w:rPr>
      </w:pPr>
      <w:r w:rsidRPr="00740AC9">
        <w:rPr>
          <w:rFonts w:ascii="ＭＳ Ｐゴシック" w:eastAsia="ＭＳ Ｐゴシック" w:hAnsi="ＭＳ Ｐゴシック"/>
          <w:sz w:val="28"/>
          <w:szCs w:val="28"/>
        </w:rPr>
        <w:t xml:space="preserve"> </w:t>
      </w:r>
      <w:r w:rsidRPr="00740AC9">
        <w:rPr>
          <w:rFonts w:ascii="ＭＳ Ｐゴシック" w:eastAsia="ＭＳ Ｐゴシック" w:hAnsi="ＭＳ Ｐゴシック" w:hint="eastAsia"/>
          <w:sz w:val="28"/>
          <w:szCs w:val="28"/>
        </w:rPr>
        <w:t>●</w:t>
      </w:r>
      <w:r w:rsidRPr="00740AC9">
        <w:rPr>
          <w:rFonts w:ascii="ＭＳ Ｐゴシック" w:eastAsia="ＭＳ Ｐゴシック" w:hAnsi="ＭＳ Ｐゴシック"/>
          <w:sz w:val="28"/>
          <w:szCs w:val="28"/>
        </w:rPr>
        <w:t>50％以上減少し</w:t>
      </w:r>
      <w:r>
        <w:rPr>
          <w:rFonts w:ascii="ＭＳ Ｐゴシック" w:eastAsia="ＭＳ Ｐゴシック" w:hAnsi="ＭＳ Ｐゴシック" w:hint="eastAsia"/>
          <w:sz w:val="28"/>
          <w:szCs w:val="28"/>
        </w:rPr>
        <w:t>ている者</w:t>
      </w:r>
      <w:r w:rsidRPr="00740AC9">
        <w:rPr>
          <w:rFonts w:ascii="ＭＳ Ｐゴシック" w:eastAsia="ＭＳ Ｐゴシック" w:hAnsi="ＭＳ Ｐゴシック"/>
          <w:sz w:val="28"/>
          <w:szCs w:val="28"/>
        </w:rPr>
        <w:t>………………</w:t>
      </w:r>
      <w:r w:rsidRPr="00740AC9">
        <w:rPr>
          <w:rFonts w:ascii="ＭＳ Ｐゴシック" w:eastAsia="ＭＳ Ｐゴシック" w:hAnsi="ＭＳ Ｐゴシック" w:hint="eastAsia"/>
          <w:sz w:val="28"/>
          <w:szCs w:val="28"/>
        </w:rPr>
        <w:t>ゼロ</w:t>
      </w:r>
    </w:p>
    <w:p w:rsidR="00740AC9" w:rsidRPr="00740AC9" w:rsidRDefault="00740AC9" w:rsidP="00740AC9">
      <w:pPr>
        <w:rPr>
          <w:rFonts w:ascii="ＭＳ Ｐゴシック" w:eastAsia="ＭＳ Ｐゴシック" w:hAnsi="ＭＳ Ｐゴシック"/>
          <w:sz w:val="28"/>
          <w:szCs w:val="28"/>
        </w:rPr>
      </w:pPr>
    </w:p>
    <w:sectPr w:rsidR="00740AC9" w:rsidRPr="00740A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C9"/>
    <w:rsid w:val="0041600A"/>
    <w:rsid w:val="00660C61"/>
    <w:rsid w:val="00740AC9"/>
    <w:rsid w:val="009F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2768A0-03EA-4A88-B4AB-A6EC09A9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A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0A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皆木　麻衣</dc:creator>
  <cp:keywords/>
  <dc:description/>
  <cp:lastModifiedBy>皆木　麻衣</cp:lastModifiedBy>
  <cp:revision>3</cp:revision>
  <cp:lastPrinted>2020-05-28T00:33:00Z</cp:lastPrinted>
  <dcterms:created xsi:type="dcterms:W3CDTF">2020-05-28T00:12:00Z</dcterms:created>
  <dcterms:modified xsi:type="dcterms:W3CDTF">2020-05-28T00:33:00Z</dcterms:modified>
</cp:coreProperties>
</file>